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8E4C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New Testament Readings</w:t>
      </w:r>
    </w:p>
    <w:p w14:paraId="308D5E4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A66247B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Book of Revelation</w:t>
      </w:r>
      <w:r>
        <w:rPr>
          <w:rFonts w:ascii="Times New Roman" w:hAnsi="Times New Roman" w:cs="Times New Roman"/>
          <w:b/>
          <w:sz w:val="28"/>
          <w:szCs w:val="28"/>
        </w:rPr>
        <w:t xml:space="preserve"> (14:13)</w:t>
      </w:r>
    </w:p>
    <w:p w14:paraId="7B924AF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653B09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I, John, heard a voice from heaven say, “Write this:</w:t>
      </w:r>
    </w:p>
    <w:p w14:paraId="43AB55A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Blessed are the dead who die in the Lord from now on.”</w:t>
      </w:r>
    </w:p>
    <w:p w14:paraId="1F026AC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“Yes,” said the Spirit,</w:t>
      </w:r>
    </w:p>
    <w:p w14:paraId="3AC6E5C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“Let them find rest from their labors,</w:t>
      </w:r>
    </w:p>
    <w:p w14:paraId="7B68DCF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their works accompany them.”</w:t>
      </w:r>
    </w:p>
    <w:p w14:paraId="00F14D3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442B0E7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2D6D7E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724A037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Letter of Saint Paul to the Philippians</w:t>
      </w:r>
      <w:r>
        <w:rPr>
          <w:rFonts w:ascii="Times New Roman" w:hAnsi="Times New Roman" w:cs="Times New Roman"/>
          <w:b/>
          <w:sz w:val="28"/>
          <w:szCs w:val="28"/>
        </w:rPr>
        <w:t xml:space="preserve"> (3:20-21)</w:t>
      </w:r>
    </w:p>
    <w:p w14:paraId="632330C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13111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Our citizenship is in heaven,</w:t>
      </w:r>
    </w:p>
    <w:p w14:paraId="6E84890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from it we also await a savior, the Lord Jesus Christ.</w:t>
      </w:r>
    </w:p>
    <w:p w14:paraId="6D89EFA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He will change our lowly body to conform with his glorified Body</w:t>
      </w:r>
    </w:p>
    <w:p w14:paraId="5FBB4A9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By the power that enables him also</w:t>
      </w:r>
    </w:p>
    <w:p w14:paraId="2F2A090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To bring all things into subjection to himself.</w:t>
      </w:r>
    </w:p>
    <w:p w14:paraId="7AA940E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4A2B1B2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2BDAD8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B66E93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Book of Revelation</w:t>
      </w:r>
      <w:r>
        <w:rPr>
          <w:rFonts w:ascii="Times New Roman" w:hAnsi="Times New Roman" w:cs="Times New Roman"/>
          <w:b/>
          <w:sz w:val="28"/>
          <w:szCs w:val="28"/>
        </w:rPr>
        <w:t xml:space="preserve"> (21:1-8) </w:t>
      </w:r>
    </w:p>
    <w:p w14:paraId="7EBD047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62692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I, John, saw a new heaven and a new earth.</w:t>
      </w:r>
    </w:p>
    <w:p w14:paraId="3E69087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former heaven and the former earth had passed away,</w:t>
      </w:r>
    </w:p>
    <w:p w14:paraId="5E76640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the sea was no more.</w:t>
      </w:r>
    </w:p>
    <w:p w14:paraId="7EE8D74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also saw the holy city, a new Jerusalem, coming down out of heaven</w:t>
      </w:r>
    </w:p>
    <w:p w14:paraId="4597C47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From God, prepared as a bride adorned for her husband.</w:t>
      </w:r>
    </w:p>
    <w:p w14:paraId="6A58E4D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heard a loud voice from the throne saying,</w:t>
      </w:r>
    </w:p>
    <w:p w14:paraId="6F50F81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“Behold, God’s dwelling is with the human race.</w:t>
      </w:r>
    </w:p>
    <w:p w14:paraId="104B0D6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He will dwell with them and they will be his people</w:t>
      </w:r>
    </w:p>
    <w:p w14:paraId="2A4D3FE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god himself will always be with them as their God.</w:t>
      </w:r>
    </w:p>
    <w:p w14:paraId="7098FF1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He will wipe every tear from their eyes, and there shall be no more</w:t>
      </w:r>
    </w:p>
    <w:p w14:paraId="3880145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Death or mourning, wailing or pain, for the old order has passed away.” </w:t>
      </w:r>
    </w:p>
    <w:p w14:paraId="249828F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One who sat on the throne said, “Behold, I make all things new.”</w:t>
      </w:r>
    </w:p>
    <w:p w14:paraId="7C69494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am the Alpha and the Omega, the beginning and the end.</w:t>
      </w:r>
    </w:p>
    <w:p w14:paraId="6E2CFAB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the thirsty ones I will give a gift from the spring of life-giving water.</w:t>
      </w:r>
    </w:p>
    <w:p w14:paraId="4E9A204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victors will inherit these gifts,</w:t>
      </w:r>
    </w:p>
    <w:p w14:paraId="09D63F9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I shall be their God, and they will be my children.”</w:t>
      </w:r>
    </w:p>
    <w:p w14:paraId="7B52ED0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375C2FF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6A7D08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EF853D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B535CD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Letter of Saint Paul to the Romans</w:t>
      </w:r>
      <w:r>
        <w:rPr>
          <w:rFonts w:ascii="Times New Roman" w:hAnsi="Times New Roman" w:cs="Times New Roman"/>
          <w:b/>
          <w:sz w:val="28"/>
          <w:szCs w:val="28"/>
        </w:rPr>
        <w:t xml:space="preserve"> (14:7-9, 10-12)</w:t>
      </w:r>
    </w:p>
    <w:p w14:paraId="6DDDB30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298D7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No one lives for oneself; no one dies for oneself.</w:t>
      </w:r>
    </w:p>
    <w:p w14:paraId="6E253FE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if we live, we live for the Lord, and if we die, we die for the Lord;</w:t>
      </w:r>
    </w:p>
    <w:p w14:paraId="2610B4B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So then, whether we live or die, we are the Lord’s.</w:t>
      </w:r>
    </w:p>
    <w:p w14:paraId="69F1B4C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this is why Christ died and came to life,</w:t>
      </w:r>
    </w:p>
    <w:p w14:paraId="78B24B5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That he might be Lord of both the dead and the living.</w:t>
      </w:r>
    </w:p>
    <w:p w14:paraId="6B01B9F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Why then do you judge one another?</w:t>
      </w:r>
    </w:p>
    <w:p w14:paraId="3C477BA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Or you, why do you look down on one another?</w:t>
      </w:r>
    </w:p>
    <w:p w14:paraId="1D60014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we shall all stand before the judgement seat of God;</w:t>
      </w:r>
    </w:p>
    <w:p w14:paraId="071CBB9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it is written:</w:t>
      </w:r>
    </w:p>
    <w:p w14:paraId="745519F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As I live, says the Lord, every knee</w:t>
      </w:r>
    </w:p>
    <w:p w14:paraId="7FD22CE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Shall bend before me, and every tongue shall give praise to God.</w:t>
      </w:r>
    </w:p>
    <w:p w14:paraId="3D12D81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So then each of us shall give an accounting of himself to God.</w:t>
      </w:r>
    </w:p>
    <w:p w14:paraId="16F9C42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06E6CA1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EE27CA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D4553A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Letter of Saint Paul to the Romans</w:t>
      </w:r>
      <w:r>
        <w:rPr>
          <w:rFonts w:ascii="Times New Roman" w:hAnsi="Times New Roman" w:cs="Times New Roman"/>
          <w:b/>
          <w:sz w:val="28"/>
          <w:szCs w:val="28"/>
        </w:rPr>
        <w:t xml:space="preserve"> (8:31-35, 37-39)</w:t>
      </w:r>
    </w:p>
    <w:p w14:paraId="39D66E0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24717B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If God is for us, who can be against us?</w:t>
      </w:r>
    </w:p>
    <w:p w14:paraId="2C64E0C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He did not spare his own Son, but handed him over for us all,</w:t>
      </w:r>
    </w:p>
    <w:p w14:paraId="350F24E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Will he not also give us everything else along with him?</w:t>
      </w:r>
    </w:p>
    <w:p w14:paraId="2107952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Who will bring a charge against God’s chosen ones?</w:t>
      </w:r>
    </w:p>
    <w:p w14:paraId="3AF0B2F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It is God who acquits us.</w:t>
      </w:r>
    </w:p>
    <w:p w14:paraId="3F0F368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Who will condemn?</w:t>
      </w:r>
    </w:p>
    <w:p w14:paraId="45ABAFB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It is Christ Jesus who died, rather was raised,</w:t>
      </w:r>
    </w:p>
    <w:p w14:paraId="66819F3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Who also is at the right hand of God, who indeed intercedes for us.</w:t>
      </w:r>
    </w:p>
    <w:p w14:paraId="15C57AE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will separate us from the love of Christ?</w:t>
      </w:r>
    </w:p>
    <w:p w14:paraId="5409217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Will anguish, or distress or persecution, or famine,</w:t>
      </w:r>
    </w:p>
    <w:p w14:paraId="7D56F1B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Or nakedness, or peril, or the sword?</w:t>
      </w:r>
    </w:p>
    <w:p w14:paraId="0B838E2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No, in all these things, we conquer overwhelmingly</w:t>
      </w:r>
    </w:p>
    <w:p w14:paraId="50F199D4" w14:textId="77777777" w:rsidR="006E716D" w:rsidRDefault="006E716D" w:rsidP="006E716D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Through him who loved us.</w:t>
      </w:r>
    </w:p>
    <w:p w14:paraId="5FA7392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I am convinced that neither death, nor life,</w:t>
      </w:r>
    </w:p>
    <w:p w14:paraId="2D49410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Nor angels, nor principalities, nor present things, nor future things,</w:t>
      </w:r>
    </w:p>
    <w:p w14:paraId="6E51510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Nor powers, nor height, nor depth,</w:t>
      </w:r>
    </w:p>
    <w:p w14:paraId="409F954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Nor any other creature will be able to separate us</w:t>
      </w:r>
    </w:p>
    <w:p w14:paraId="452E7CC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From the love of God in Christ Jesus our Lord.</w:t>
      </w:r>
    </w:p>
    <w:p w14:paraId="237538FB" w14:textId="77777777" w:rsidR="006E716D" w:rsidRPr="008F7C03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6317BD7D" w14:textId="77777777" w:rsidR="006E716D" w:rsidRPr="00B5640E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0CD491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7ABC2B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 Reading from the first Letter of Saint Paul to the Corinthians </w:t>
      </w:r>
      <w:r>
        <w:rPr>
          <w:rFonts w:ascii="Times New Roman" w:hAnsi="Times New Roman" w:cs="Times New Roman"/>
          <w:b/>
          <w:sz w:val="28"/>
          <w:szCs w:val="28"/>
        </w:rPr>
        <w:t xml:space="preserve">  (15:20-23)</w:t>
      </w:r>
    </w:p>
    <w:p w14:paraId="4591A74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CAE06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Christ has been raised from the dead,</w:t>
      </w:r>
    </w:p>
    <w:p w14:paraId="250F9D3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The </w:t>
      </w:r>
      <w:proofErr w:type="spellStart"/>
      <w:r>
        <w:rPr>
          <w:rFonts w:ascii="Times New Roman" w:hAnsi="Times New Roman" w:cs="Times New Roman"/>
          <w:sz w:val="26"/>
          <w:szCs w:val="26"/>
        </w:rPr>
        <w:t>firstfruits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of those who have fallen asleep.</w:t>
      </w:r>
    </w:p>
    <w:p w14:paraId="630E4F9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since death came through a man,</w:t>
      </w:r>
    </w:p>
    <w:p w14:paraId="3711530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The resurrection of the dead came also through man.</w:t>
      </w:r>
    </w:p>
    <w:p w14:paraId="2EAB7D0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just as in Adam all die, so too in Christ shall all be brought to life,</w:t>
      </w:r>
    </w:p>
    <w:p w14:paraId="03E8399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But each one in proper order: Christ the </w:t>
      </w:r>
      <w:proofErr w:type="spellStart"/>
      <w:r>
        <w:rPr>
          <w:rFonts w:ascii="Times New Roman" w:hAnsi="Times New Roman" w:cs="Times New Roman"/>
          <w:sz w:val="26"/>
          <w:szCs w:val="26"/>
        </w:rPr>
        <w:t>firstfruits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7EF5B9E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Then, at his coming, those who belong to Christ.</w:t>
      </w:r>
    </w:p>
    <w:p w14:paraId="33E9DCA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2DC22DA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D5E7B1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CA430BC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first Letter of Saint Paul to the Corinthians</w:t>
      </w:r>
      <w:r>
        <w:rPr>
          <w:rFonts w:ascii="Times New Roman" w:hAnsi="Times New Roman" w:cs="Times New Roman"/>
          <w:b/>
          <w:sz w:val="28"/>
          <w:szCs w:val="28"/>
        </w:rPr>
        <w:t xml:space="preserve">   (15:51-57)</w:t>
      </w:r>
    </w:p>
    <w:p w14:paraId="41EE9C4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EE0C8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Behold, I tell you a mystery.</w:t>
      </w:r>
    </w:p>
    <w:p w14:paraId="3C64AFB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We shall not all fall asleep, but we will all be changed,</w:t>
      </w:r>
    </w:p>
    <w:p w14:paraId="7DB559A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In an instant, in the blink of an eye, at the last trumpet.</w:t>
      </w:r>
    </w:p>
    <w:p w14:paraId="313CCCD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the trumpet will sound,</w:t>
      </w:r>
    </w:p>
    <w:p w14:paraId="048AE2B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The dead will be raised incorruptible,</w:t>
      </w:r>
    </w:p>
    <w:p w14:paraId="5F28706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we shall be changed.</w:t>
      </w:r>
    </w:p>
    <w:p w14:paraId="2D6DFFA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that which is corruptible must clothe itself with incorruptibility,</w:t>
      </w:r>
    </w:p>
    <w:p w14:paraId="6FF5A5B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that which is mortal must clothe itself with immortality.</w:t>
      </w:r>
    </w:p>
    <w:p w14:paraId="3DE488C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And when this which is corruptible clothes itself with incorruptibility</w:t>
      </w:r>
    </w:p>
    <w:p w14:paraId="0360D00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this which is mortal clothes itself with immortality,</w:t>
      </w:r>
    </w:p>
    <w:p w14:paraId="341A69A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Then the word that is written shall come about:</w:t>
      </w:r>
    </w:p>
    <w:p w14:paraId="7454DB5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66FECC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Death is swallowed up in victory.</w:t>
      </w:r>
    </w:p>
    <w:p w14:paraId="3EDC5DE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Where, O death, is your victory?</w:t>
      </w:r>
    </w:p>
    <w:p w14:paraId="270B09E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Where, O death, is your sting?</w:t>
      </w:r>
    </w:p>
    <w:p w14:paraId="6D8802D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5E0D73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sting of death is sin,</w:t>
      </w:r>
    </w:p>
    <w:p w14:paraId="6DADBB0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the power of sin is the law.</w:t>
      </w:r>
    </w:p>
    <w:p w14:paraId="3CED48D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But thanks be to God who gives us the victory</w:t>
      </w:r>
    </w:p>
    <w:p w14:paraId="76107AF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Through our Lord Jesus Christ.</w:t>
      </w:r>
    </w:p>
    <w:p w14:paraId="714ADA5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5FA6BF2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1AFF1D2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80DEB3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905372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820D5E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EBA4AB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BD0515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1CDB67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BDF06F1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second Letter of Saint Paul to the Corinthians</w:t>
      </w:r>
      <w:r>
        <w:rPr>
          <w:rFonts w:ascii="Times New Roman" w:hAnsi="Times New Roman" w:cs="Times New Roman"/>
          <w:b/>
          <w:sz w:val="28"/>
          <w:szCs w:val="28"/>
        </w:rPr>
        <w:t xml:space="preserve"> (4:14-5:1)</w:t>
      </w:r>
    </w:p>
    <w:p w14:paraId="361A3F7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01921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Knowing that the One who raised the Lord Jesus</w:t>
      </w:r>
    </w:p>
    <w:p w14:paraId="5F4D8E3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Will raise us also with Jesus and place us with you in his presence</w:t>
      </w:r>
    </w:p>
    <w:p w14:paraId="3D55870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this momentary light affliction</w:t>
      </w:r>
    </w:p>
    <w:p w14:paraId="152925F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Is producing for us an external weight of glory beyond all comparison,</w:t>
      </w:r>
    </w:p>
    <w:p w14:paraId="66A1CD6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As we look not to what is seen but to what is unseen;</w:t>
      </w:r>
    </w:p>
    <w:p w14:paraId="685167A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what is seen is transitory, but what is unseen is eternal.</w:t>
      </w:r>
    </w:p>
    <w:p w14:paraId="1602EC0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we know that if our earthly dwelling, a tent,</w:t>
      </w:r>
    </w:p>
    <w:p w14:paraId="0924B6E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Should be destroyed,</w:t>
      </w:r>
    </w:p>
    <w:p w14:paraId="6088D1B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We have a building from God,</w:t>
      </w:r>
    </w:p>
    <w:p w14:paraId="7BE3577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dwelling, not made with hands, eternal in heaven.</w:t>
      </w:r>
    </w:p>
    <w:p w14:paraId="5B9F4A3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08EF260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992B2A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BDCC83F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second Letter of Saint Paul to the Corinthians</w:t>
      </w:r>
      <w:r>
        <w:rPr>
          <w:rFonts w:ascii="Times New Roman" w:hAnsi="Times New Roman" w:cs="Times New Roman"/>
          <w:b/>
          <w:sz w:val="28"/>
          <w:szCs w:val="28"/>
        </w:rPr>
        <w:t xml:space="preserve">   (5:1, 6-10)</w:t>
      </w:r>
    </w:p>
    <w:p w14:paraId="0FFB045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E21D0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Brothers and sisters: We know that if our earthly dwelling, a tent,</w:t>
      </w:r>
    </w:p>
    <w:p w14:paraId="1C7F66F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Should be destroyed,</w:t>
      </w:r>
    </w:p>
    <w:p w14:paraId="5E9DBCA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We have a building from God,</w:t>
      </w:r>
    </w:p>
    <w:p w14:paraId="645BA2A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dwelling not made with hands,</w:t>
      </w:r>
    </w:p>
    <w:p w14:paraId="2A7C5CF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Eternal in heaven.</w:t>
      </w:r>
    </w:p>
    <w:p w14:paraId="0006C68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EFAB9E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We are always courageous,</w:t>
      </w:r>
    </w:p>
    <w:p w14:paraId="13BAA7B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Although we know that while we are at home in the body</w:t>
      </w:r>
    </w:p>
    <w:p w14:paraId="7AC1D67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We are away from the Lord, for we walk by faith, not by sight.</w:t>
      </w:r>
    </w:p>
    <w:p w14:paraId="794CDCF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Yet we are courageous, </w:t>
      </w:r>
    </w:p>
    <w:p w14:paraId="14C675E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we would rather leave the body and go home to the Lord.</w:t>
      </w:r>
    </w:p>
    <w:p w14:paraId="1CA60E5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Therefore, we aspire to please him,</w:t>
      </w:r>
    </w:p>
    <w:p w14:paraId="2980D6E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Whether we are at home or away.</w:t>
      </w:r>
    </w:p>
    <w:p w14:paraId="4EC137B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we must all appear before the judgement seat of Christ,</w:t>
      </w:r>
    </w:p>
    <w:p w14:paraId="6582E1C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So that each may receive recompense,</w:t>
      </w:r>
    </w:p>
    <w:p w14:paraId="691CBD5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According to what he did in the body, whether good or evil.</w:t>
      </w:r>
    </w:p>
    <w:p w14:paraId="0E98FDA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1E481FA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FF3FD2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E446C3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1F8045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2CA9A2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18988C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4509E9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3E018F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729771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CCBA21F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F6">
        <w:rPr>
          <w:rFonts w:ascii="Times New Roman" w:hAnsi="Times New Roman" w:cs="Times New Roman"/>
          <w:b/>
          <w:sz w:val="28"/>
          <w:szCs w:val="28"/>
        </w:rPr>
        <w:t>A Reading from the first Letter of Saint Paul to the Thessalonians</w:t>
      </w:r>
      <w:r>
        <w:rPr>
          <w:rFonts w:ascii="Times New Roman" w:hAnsi="Times New Roman" w:cs="Times New Roman"/>
          <w:b/>
          <w:sz w:val="28"/>
          <w:szCs w:val="28"/>
        </w:rPr>
        <w:t xml:space="preserve"> (4:13-18)</w:t>
      </w:r>
    </w:p>
    <w:p w14:paraId="0B17728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90804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We do not want you to be unaware, brothers and sisters,</w:t>
      </w:r>
    </w:p>
    <w:p w14:paraId="4B95ED3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About those who have fallen asleep,</w:t>
      </w:r>
    </w:p>
    <w:p w14:paraId="51BA7DD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So that you may not grieve like the rest, who have no hope.</w:t>
      </w:r>
    </w:p>
    <w:p w14:paraId="7A7AB50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if we believe that Jesus died and rose,</w:t>
      </w:r>
    </w:p>
    <w:p w14:paraId="507F235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So too will God, through Jesus,</w:t>
      </w:r>
    </w:p>
    <w:p w14:paraId="387C503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Bring with him those who have fallen asleep.</w:t>
      </w:r>
    </w:p>
    <w:p w14:paraId="141E5F5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Indeed, we tell you this, on the word of the Lord,</w:t>
      </w:r>
    </w:p>
    <w:p w14:paraId="6C3C752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That we who are alive,</w:t>
      </w:r>
    </w:p>
    <w:p w14:paraId="66665BB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Who are left until the coming of the Lord,</w:t>
      </w:r>
    </w:p>
    <w:p w14:paraId="7FDA391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Will surely not precede those who have fallen asleep.</w:t>
      </w:r>
    </w:p>
    <w:p w14:paraId="71CD734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the Lord himself, with a word of command,</w:t>
      </w:r>
    </w:p>
    <w:p w14:paraId="71CD880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With the voice of an archangel and with the trumpet of God,</w:t>
      </w:r>
    </w:p>
    <w:p w14:paraId="74E81E6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Will come down from heaven,</w:t>
      </w:r>
    </w:p>
    <w:p w14:paraId="07E42A1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the dead in Christ will rise first.</w:t>
      </w:r>
    </w:p>
    <w:p w14:paraId="573097B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Then we who are alive, who are left,</w:t>
      </w:r>
    </w:p>
    <w:p w14:paraId="7E3A1B8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Will be caught up together with them in the clouds</w:t>
      </w:r>
    </w:p>
    <w:p w14:paraId="163E08A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To meet the Lord in the air.</w:t>
      </w:r>
    </w:p>
    <w:p w14:paraId="64DE614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Thus we shall always be with the Lord.</w:t>
      </w:r>
    </w:p>
    <w:p w14:paraId="4245E71C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Therefore, console one another with these words.</w:t>
      </w:r>
    </w:p>
    <w:p w14:paraId="0EBFF79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758AFEB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05B045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EC2E85A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F6">
        <w:rPr>
          <w:rFonts w:ascii="Times New Roman" w:hAnsi="Times New Roman" w:cs="Times New Roman"/>
          <w:b/>
          <w:sz w:val="28"/>
          <w:szCs w:val="28"/>
        </w:rPr>
        <w:t>A Reading from the second letter of Saint Paul to Timothy</w:t>
      </w:r>
      <w:r>
        <w:rPr>
          <w:rFonts w:ascii="Times New Roman" w:hAnsi="Times New Roman" w:cs="Times New Roman"/>
          <w:b/>
          <w:sz w:val="28"/>
          <w:szCs w:val="28"/>
        </w:rPr>
        <w:t xml:space="preserve"> (2:8-13)</w:t>
      </w:r>
    </w:p>
    <w:p w14:paraId="4658C80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FF37D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Beloved: Remember Jesus Christ, raised from the dead,</w:t>
      </w:r>
    </w:p>
    <w:p w14:paraId="180F32B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descendant of David: such is my Gospel, for which I am suffering,</w:t>
      </w:r>
    </w:p>
    <w:p w14:paraId="1A1A568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Even to the point of chains, like a criminal.</w:t>
      </w:r>
    </w:p>
    <w:p w14:paraId="7F753E2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But the word of God cannot be chained.</w:t>
      </w:r>
    </w:p>
    <w:p w14:paraId="4FDEF76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Therefore, I bear with everything for the sake of those who are chosen,</w:t>
      </w:r>
    </w:p>
    <w:p w14:paraId="37C4EC2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So that they too may obtain the salvation that is in Christ Jesus,</w:t>
      </w:r>
    </w:p>
    <w:p w14:paraId="18A54D12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Together with eternal glory.</w:t>
      </w:r>
    </w:p>
    <w:p w14:paraId="188A736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This saying is trustworthy: If we have died with him, we shall also live with him;</w:t>
      </w:r>
    </w:p>
    <w:p w14:paraId="1279CAF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If we persevere, we shall also reign with him.</w:t>
      </w:r>
    </w:p>
    <w:p w14:paraId="656B9D46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But if we deny him, he will deny us.</w:t>
      </w:r>
    </w:p>
    <w:p w14:paraId="6C7D6DD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If we are unfaithful, he remains faithful,</w:t>
      </w:r>
    </w:p>
    <w:p w14:paraId="22EB515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he cannot deny himself.</w:t>
      </w:r>
    </w:p>
    <w:p w14:paraId="389BF256" w14:textId="77777777" w:rsidR="006E716D" w:rsidRPr="0035119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51AC998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658A59B5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7A05F2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E6F325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AE9E40D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F6">
        <w:rPr>
          <w:rFonts w:ascii="Times New Roman" w:hAnsi="Times New Roman" w:cs="Times New Roman"/>
          <w:b/>
          <w:sz w:val="28"/>
          <w:szCs w:val="28"/>
        </w:rPr>
        <w:t>A Reading from the first Letter of Saint John</w:t>
      </w:r>
      <w:r>
        <w:rPr>
          <w:rFonts w:ascii="Times New Roman" w:hAnsi="Times New Roman" w:cs="Times New Roman"/>
          <w:b/>
          <w:sz w:val="28"/>
          <w:szCs w:val="28"/>
        </w:rPr>
        <w:t xml:space="preserve"> (3:1-2)</w:t>
      </w:r>
    </w:p>
    <w:p w14:paraId="79DEC16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AD8D69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Beloved:  See what love the Father has bestowed on us</w:t>
      </w:r>
    </w:p>
    <w:p w14:paraId="2A16F9F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That we may be called the children of God.</w:t>
      </w:r>
    </w:p>
    <w:p w14:paraId="4E81610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Yet so we are.</w:t>
      </w:r>
    </w:p>
    <w:p w14:paraId="547569D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reason the world does not know us</w:t>
      </w:r>
    </w:p>
    <w:p w14:paraId="376A64C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Is that it did not know him.</w:t>
      </w:r>
    </w:p>
    <w:p w14:paraId="07A9E471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Beloved, we are God’s children now;</w:t>
      </w:r>
    </w:p>
    <w:p w14:paraId="1BAD7FF8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What we shall be has not yet been revealed.</w:t>
      </w:r>
    </w:p>
    <w:p w14:paraId="6A131A6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We do know that when it is revealed we shall be like him,</w:t>
      </w:r>
    </w:p>
    <w:p w14:paraId="79E96617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we shall see him as he is.</w:t>
      </w:r>
    </w:p>
    <w:p w14:paraId="09FE7DCA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032C648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91A81F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8F7B2AC" w14:textId="77777777" w:rsidR="006E716D" w:rsidRPr="002447F6" w:rsidRDefault="006E716D" w:rsidP="006E716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47F6">
        <w:rPr>
          <w:rFonts w:ascii="Times New Roman" w:hAnsi="Times New Roman" w:cs="Times New Roman"/>
          <w:b/>
          <w:sz w:val="28"/>
          <w:szCs w:val="28"/>
        </w:rPr>
        <w:t>A Reading from the first Letter of Saint John</w:t>
      </w:r>
      <w:r>
        <w:rPr>
          <w:rFonts w:ascii="Times New Roman" w:hAnsi="Times New Roman" w:cs="Times New Roman"/>
          <w:b/>
          <w:sz w:val="28"/>
          <w:szCs w:val="28"/>
        </w:rPr>
        <w:t xml:space="preserve"> (3:12-16)</w:t>
      </w:r>
    </w:p>
    <w:p w14:paraId="018E6334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8078E3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Beloved:  We know that we have passed from death to life</w:t>
      </w:r>
    </w:p>
    <w:p w14:paraId="31AA82BF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Because we love our brothers and sisters.</w:t>
      </w:r>
    </w:p>
    <w:p w14:paraId="75669600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Whoever does not love remains in death…</w:t>
      </w:r>
    </w:p>
    <w:p w14:paraId="7B957C2D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wat we came to know love</w:t>
      </w:r>
    </w:p>
    <w:p w14:paraId="30C9C60E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Was that he laid down his life for us;</w:t>
      </w:r>
    </w:p>
    <w:p w14:paraId="47BFDCBB" w14:textId="77777777" w:rsidR="006E716D" w:rsidRDefault="006E716D" w:rsidP="006E716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So we ought to lay down our lives for one another.</w:t>
      </w:r>
    </w:p>
    <w:p w14:paraId="7587E149" w14:textId="5EEA669C" w:rsidR="00D127B2" w:rsidRPr="006E716D" w:rsidRDefault="006E716D" w:rsidP="006E716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  <w:bookmarkStart w:id="0" w:name="_GoBack"/>
      <w:bookmarkEnd w:id="0"/>
    </w:p>
    <w:p w14:paraId="332D5DA1" w14:textId="77777777" w:rsidR="00C2210C" w:rsidRDefault="00C2210C" w:rsidP="00C2210C">
      <w:pPr>
        <w:jc w:val="center"/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24FE2FDF" w14:textId="48DE5491" w:rsidR="00003534" w:rsidRPr="00003534" w:rsidRDefault="00003534" w:rsidP="00C2210C">
      <w:pPr>
        <w:jc w:val="center"/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431EC929" w14:textId="503E4933" w:rsidR="00003534" w:rsidRDefault="00003534" w:rsidP="00791EEA">
      <w:pPr>
        <w:jc w:val="center"/>
        <w:rPr>
          <w:rFonts w:ascii="Georgia" w:eastAsia="UD Digi Kyokasho NK-B" w:hAnsi="Georgia" w:cs="Arabic Typesetting"/>
        </w:rPr>
      </w:pPr>
    </w:p>
    <w:p w14:paraId="2E326F4B" w14:textId="77777777" w:rsidR="00003534" w:rsidRDefault="00003534">
      <w:pPr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7E240103" w14:textId="77777777" w:rsidR="00003534" w:rsidRDefault="00003534" w:rsidP="00003534">
      <w:pPr>
        <w:jc w:val="center"/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34512B59" w14:textId="5F5BBB17" w:rsidR="00AD0360" w:rsidRDefault="00AD0360"/>
    <w:p w14:paraId="6BD4A0CB" w14:textId="77777777" w:rsidR="00AD0360" w:rsidRDefault="00AD0360"/>
    <w:p w14:paraId="7EC29789" w14:textId="0A3C6CA4" w:rsidR="00AD0360" w:rsidRDefault="00AD0360"/>
    <w:p w14:paraId="4B208B72" w14:textId="19352298" w:rsidR="00AD0360" w:rsidRDefault="00AD0360"/>
    <w:p w14:paraId="267CD12D" w14:textId="78FE26A1" w:rsidR="00C2210C" w:rsidRDefault="00C2210C"/>
    <w:sectPr w:rsidR="00C221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D Digi Kyokasho NK-B">
    <w:charset w:val="80"/>
    <w:family w:val="roman"/>
    <w:pitch w:val="variable"/>
    <w:sig w:usb0="800002A3" w:usb1="2AC7ECFA" w:usb2="00000010" w:usb3="00000000" w:csb0="00020000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C97356"/>
    <w:multiLevelType w:val="hybridMultilevel"/>
    <w:tmpl w:val="40CE8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61"/>
    <w:rsid w:val="00003534"/>
    <w:rsid w:val="003317EF"/>
    <w:rsid w:val="00355525"/>
    <w:rsid w:val="00525D01"/>
    <w:rsid w:val="005A3461"/>
    <w:rsid w:val="005B388B"/>
    <w:rsid w:val="006C6B39"/>
    <w:rsid w:val="006E716D"/>
    <w:rsid w:val="00791EEA"/>
    <w:rsid w:val="008419A6"/>
    <w:rsid w:val="009A79CB"/>
    <w:rsid w:val="00AD0360"/>
    <w:rsid w:val="00C03E56"/>
    <w:rsid w:val="00C2210C"/>
    <w:rsid w:val="00CB18E5"/>
    <w:rsid w:val="00D127B2"/>
    <w:rsid w:val="00DB1BB1"/>
    <w:rsid w:val="00E27321"/>
    <w:rsid w:val="00FB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F6308"/>
  <w15:chartTrackingRefBased/>
  <w15:docId w15:val="{4B72EA99-E5A0-4759-AC52-8C3AE02B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16D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E5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35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53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E7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Nazare</dc:creator>
  <cp:keywords/>
  <dc:description/>
  <cp:lastModifiedBy>Joseph Nazare</cp:lastModifiedBy>
  <cp:revision>2</cp:revision>
  <cp:lastPrinted>2019-07-10T18:03:00Z</cp:lastPrinted>
  <dcterms:created xsi:type="dcterms:W3CDTF">2020-01-22T15:37:00Z</dcterms:created>
  <dcterms:modified xsi:type="dcterms:W3CDTF">2020-01-22T15:37:00Z</dcterms:modified>
</cp:coreProperties>
</file>